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ffca4d768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add5d5680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b12e9793743a4" /><Relationship Type="http://schemas.openxmlformats.org/officeDocument/2006/relationships/numbering" Target="/word/numbering.xml" Id="R81a759e81cae4b43" /><Relationship Type="http://schemas.openxmlformats.org/officeDocument/2006/relationships/settings" Target="/word/settings.xml" Id="R1a14ce6514d345e1" /><Relationship Type="http://schemas.openxmlformats.org/officeDocument/2006/relationships/image" Target="/word/media/dcb54ed9-5804-444f-854d-76248ae7e129.png" Id="Rf09add5d56804db6" /></Relationships>
</file>