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4c154914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22b33273e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Parappanangadi,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3a3319df648bf" /><Relationship Type="http://schemas.openxmlformats.org/officeDocument/2006/relationships/numbering" Target="/word/numbering.xml" Id="R8c30fea9d8f0423a" /><Relationship Type="http://schemas.openxmlformats.org/officeDocument/2006/relationships/settings" Target="/word/settings.xml" Id="Rb88149094e4d4f39" /><Relationship Type="http://schemas.openxmlformats.org/officeDocument/2006/relationships/image" Target="/word/media/f64bed05-f706-45d1-8301-848ea10a6d75.png" Id="R02522b33273e467a" /></Relationships>
</file>