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164fb6e33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1649709d5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Parbhani, Maharashtra,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20bbc691c4fec" /><Relationship Type="http://schemas.openxmlformats.org/officeDocument/2006/relationships/numbering" Target="/word/numbering.xml" Id="Rfca25b65bee546f0" /><Relationship Type="http://schemas.openxmlformats.org/officeDocument/2006/relationships/settings" Target="/word/settings.xml" Id="R8d67d41c699e4ff2" /><Relationship Type="http://schemas.openxmlformats.org/officeDocument/2006/relationships/image" Target="/word/media/4c120c4c-87ad-4ba8-a11d-39b62393beae.png" Id="R7ec1649709d546be" /></Relationships>
</file>