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760732b58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92b11e6ef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92d1b814d40a2" /><Relationship Type="http://schemas.openxmlformats.org/officeDocument/2006/relationships/numbering" Target="/word/numbering.xml" Id="R22705b7a0a78478d" /><Relationship Type="http://schemas.openxmlformats.org/officeDocument/2006/relationships/settings" Target="/word/settings.xml" Id="Ra942204ead434fd4" /><Relationship Type="http://schemas.openxmlformats.org/officeDocument/2006/relationships/image" Target="/word/media/3b9b6e95-34d3-4737-bf5e-0f105f81e6dc.png" Id="R57492b11e6ef4fa3" /></Relationships>
</file>