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77f8a1471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bdd33d8a8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Partapgarh,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98b4b239a47e1" /><Relationship Type="http://schemas.openxmlformats.org/officeDocument/2006/relationships/numbering" Target="/word/numbering.xml" Id="Rdc857fbaae9b454d" /><Relationship Type="http://schemas.openxmlformats.org/officeDocument/2006/relationships/settings" Target="/word/settings.xml" Id="R388ee95b15c842c9" /><Relationship Type="http://schemas.openxmlformats.org/officeDocument/2006/relationships/image" Target="/word/media/793b8ab3-7199-4058-93f2-9937d666b896.png" Id="Rdbdbdd33d8a84bf8" /></Relationships>
</file>