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9f2228513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e2927ffdd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Patamdesar,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820c8dfc6467d" /><Relationship Type="http://schemas.openxmlformats.org/officeDocument/2006/relationships/numbering" Target="/word/numbering.xml" Id="Rac4a456ed3a8468a" /><Relationship Type="http://schemas.openxmlformats.org/officeDocument/2006/relationships/settings" Target="/word/settings.xml" Id="Ra70985ba741d43db" /><Relationship Type="http://schemas.openxmlformats.org/officeDocument/2006/relationships/image" Target="/word/media/45fe66a2-0e6a-4b8e-bd3b-eb2f52d28436.png" Id="R57ae2927ffdd4654" /></Relationships>
</file>