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d1c4f259c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2acdd8d25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0080f9dad449c" /><Relationship Type="http://schemas.openxmlformats.org/officeDocument/2006/relationships/numbering" Target="/word/numbering.xml" Id="R42759864f0b144d5" /><Relationship Type="http://schemas.openxmlformats.org/officeDocument/2006/relationships/settings" Target="/word/settings.xml" Id="R38bc44eece9545ad" /><Relationship Type="http://schemas.openxmlformats.org/officeDocument/2006/relationships/image" Target="/word/media/b5fb5294-68cb-4c58-b86e-8c42e8223c00.png" Id="R1492acdd8d254d69" /></Relationships>
</file>