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5688c770f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a9e854561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Pawarkhera,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ec3e7caaf428f" /><Relationship Type="http://schemas.openxmlformats.org/officeDocument/2006/relationships/numbering" Target="/word/numbering.xml" Id="R30418713acbd49e5" /><Relationship Type="http://schemas.openxmlformats.org/officeDocument/2006/relationships/settings" Target="/word/settings.xml" Id="Rd44d264cf13b42d6" /><Relationship Type="http://schemas.openxmlformats.org/officeDocument/2006/relationships/image" Target="/word/media/874ea2d9-18eb-4dfe-9309-92da00c486c2.png" Id="Rc37a9e8545614cc4" /></Relationships>
</file>