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96b7eec27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8bfec92d1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Pedda Nayakkanpalaiyam,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a6dbf31c64dbc" /><Relationship Type="http://schemas.openxmlformats.org/officeDocument/2006/relationships/numbering" Target="/word/numbering.xml" Id="Ra68daab3596e4b00" /><Relationship Type="http://schemas.openxmlformats.org/officeDocument/2006/relationships/settings" Target="/word/settings.xml" Id="Refb70fdd36764aaf" /><Relationship Type="http://schemas.openxmlformats.org/officeDocument/2006/relationships/image" Target="/word/media/496a1552-a6c6-4b42-af29-dd8a5221a026.png" Id="Rc968bfec92d149bb" /></Relationships>
</file>