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855a41087845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2bfc95961b49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Peddamallepalle,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3f4325f4104e46" /><Relationship Type="http://schemas.openxmlformats.org/officeDocument/2006/relationships/numbering" Target="/word/numbering.xml" Id="Rd0e4cb677b4544b4" /><Relationship Type="http://schemas.openxmlformats.org/officeDocument/2006/relationships/settings" Target="/word/settings.xml" Id="Ra8811b4bc37f41ba" /><Relationship Type="http://schemas.openxmlformats.org/officeDocument/2006/relationships/image" Target="/word/media/8108879d-fcd4-494d-b7b3-08667293e39e.png" Id="Ra72bfc95961b4967" /></Relationships>
</file>