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2a6e0c971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97ebe5543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Phah Brahman,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aa6e146454774" /><Relationship Type="http://schemas.openxmlformats.org/officeDocument/2006/relationships/numbering" Target="/word/numbering.xml" Id="R77f9e9fb920d4d2f" /><Relationship Type="http://schemas.openxmlformats.org/officeDocument/2006/relationships/settings" Target="/word/settings.xml" Id="R34f1288a04d14fa4" /><Relationship Type="http://schemas.openxmlformats.org/officeDocument/2006/relationships/image" Target="/word/media/37850d9f-6893-4115-b7bd-6b3485156f27.png" Id="R73997ebe55434399" /></Relationships>
</file>