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8795efd58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be03afa74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cd38ebbbe4cab" /><Relationship Type="http://schemas.openxmlformats.org/officeDocument/2006/relationships/numbering" Target="/word/numbering.xml" Id="R8a4e7bf0ea9c4709" /><Relationship Type="http://schemas.openxmlformats.org/officeDocument/2006/relationships/settings" Target="/word/settings.xml" Id="R1e516f18cd7645c8" /><Relationship Type="http://schemas.openxmlformats.org/officeDocument/2006/relationships/image" Target="/word/media/a8836edd-5d62-43c9-8da0-2c1a6a1d93a7.png" Id="R086be03afa744659" /></Relationships>
</file>