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f92a5565f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dc7050d96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Pharka,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566f6bfb946fa" /><Relationship Type="http://schemas.openxmlformats.org/officeDocument/2006/relationships/numbering" Target="/word/numbering.xml" Id="Rd159dfb4fc2e433a" /><Relationship Type="http://schemas.openxmlformats.org/officeDocument/2006/relationships/settings" Target="/word/settings.xml" Id="Rc42dad16041f4d27" /><Relationship Type="http://schemas.openxmlformats.org/officeDocument/2006/relationships/image" Target="/word/media/25ba7f56-2ea9-4e12-8ab8-3529eff46493.png" Id="Rd81dc7050d964f57" /></Relationships>
</file>