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56df0a7d0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b99306baa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Pharrod,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ec6bdfb3d4d10" /><Relationship Type="http://schemas.openxmlformats.org/officeDocument/2006/relationships/numbering" Target="/word/numbering.xml" Id="R640faacfdf824177" /><Relationship Type="http://schemas.openxmlformats.org/officeDocument/2006/relationships/settings" Target="/word/settings.xml" Id="R9e2859db42864a89" /><Relationship Type="http://schemas.openxmlformats.org/officeDocument/2006/relationships/image" Target="/word/media/eef8c5af-bfb6-48b7-993b-9e15a7bc4c8f.png" Id="Rab8b99306baa46f9" /></Relationships>
</file>