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b22bf28d8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45fcc50d9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d75cc06dd433e" /><Relationship Type="http://schemas.openxmlformats.org/officeDocument/2006/relationships/numbering" Target="/word/numbering.xml" Id="R996b872723b54abc" /><Relationship Type="http://schemas.openxmlformats.org/officeDocument/2006/relationships/settings" Target="/word/settings.xml" Id="Rb454de7ea69542ec" /><Relationship Type="http://schemas.openxmlformats.org/officeDocument/2006/relationships/image" Target="/word/media/22cead15-3136-42c6-b8b4-4751c8794759.png" Id="Rce645fcc50d94796" /></Relationships>
</file>