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a38ab7ec1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47fce4ef9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Phungotah,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3f4e1a900493b" /><Relationship Type="http://schemas.openxmlformats.org/officeDocument/2006/relationships/numbering" Target="/word/numbering.xml" Id="Re650ddba44b14b9c" /><Relationship Type="http://schemas.openxmlformats.org/officeDocument/2006/relationships/settings" Target="/word/settings.xml" Id="Rdc036ed18ec34e7e" /><Relationship Type="http://schemas.openxmlformats.org/officeDocument/2006/relationships/image" Target="/word/media/a633611e-0c97-44aa-a995-8182bf512c4a.png" Id="R75c47fce4ef94ec1" /></Relationships>
</file>