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a09b67b07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a59c718ee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Pimpalwandi,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25474381c4dc0" /><Relationship Type="http://schemas.openxmlformats.org/officeDocument/2006/relationships/numbering" Target="/word/numbering.xml" Id="Rdce335f1559749dd" /><Relationship Type="http://schemas.openxmlformats.org/officeDocument/2006/relationships/settings" Target="/word/settings.xml" Id="R3c8c660d5d0d4f22" /><Relationship Type="http://schemas.openxmlformats.org/officeDocument/2006/relationships/image" Target="/word/media/067242c0-f7ed-4996-b1a9-c12a47e4cb98.png" Id="Rf81a59c718ee40d6" /></Relationships>
</file>