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a19d279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a76ebe8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9f31246f44d8e" /><Relationship Type="http://schemas.openxmlformats.org/officeDocument/2006/relationships/numbering" Target="/word/numbering.xml" Id="R0534e1f8b30b4099" /><Relationship Type="http://schemas.openxmlformats.org/officeDocument/2006/relationships/settings" Target="/word/settings.xml" Id="R62cebbde14b74c16" /><Relationship Type="http://schemas.openxmlformats.org/officeDocument/2006/relationships/image" Target="/word/media/d4a43406-58ed-44c7-aaf9-af0d8f7f726c.png" Id="Rfeeba76ebe8f431b" /></Relationships>
</file>