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f0ccde3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602122f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Pipalkunt,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ac7556e5c48e6" /><Relationship Type="http://schemas.openxmlformats.org/officeDocument/2006/relationships/numbering" Target="/word/numbering.xml" Id="R41f399a9844642bf" /><Relationship Type="http://schemas.openxmlformats.org/officeDocument/2006/relationships/settings" Target="/word/settings.xml" Id="Re167191e62714225" /><Relationship Type="http://schemas.openxmlformats.org/officeDocument/2006/relationships/image" Target="/word/media/452f3d69-1f6a-48ac-918d-60cbd46bba5d.png" Id="R5afe602122ff45d6" /></Relationships>
</file>