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512a25e9a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73fac94a5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66c0506084edd" /><Relationship Type="http://schemas.openxmlformats.org/officeDocument/2006/relationships/numbering" Target="/word/numbering.xml" Id="R087452f5f63c4e46" /><Relationship Type="http://schemas.openxmlformats.org/officeDocument/2006/relationships/settings" Target="/word/settings.xml" Id="Rfe72585f0f9f4c1f" /><Relationship Type="http://schemas.openxmlformats.org/officeDocument/2006/relationships/image" Target="/word/media/ae589e94-708d-4cd8-a778-8bc155f181ba.png" Id="R9ad73fac94a54514" /></Relationships>
</file>