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f1ddd869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a5f8a8cc2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f2a7e92f4883" /><Relationship Type="http://schemas.openxmlformats.org/officeDocument/2006/relationships/numbering" Target="/word/numbering.xml" Id="R8d1b6c1decef448b" /><Relationship Type="http://schemas.openxmlformats.org/officeDocument/2006/relationships/settings" Target="/word/settings.xml" Id="Re70a6494b1b94958" /><Relationship Type="http://schemas.openxmlformats.org/officeDocument/2006/relationships/image" Target="/word/media/0d2475b6-16a9-4559-aacb-0f4db796426f.png" Id="Rc4fa5f8a8cc244c9" /></Relationships>
</file>