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8efb7338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1e7c42a0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Pollachi,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313a7502490f" /><Relationship Type="http://schemas.openxmlformats.org/officeDocument/2006/relationships/numbering" Target="/word/numbering.xml" Id="R24f8358930cf4dc2" /><Relationship Type="http://schemas.openxmlformats.org/officeDocument/2006/relationships/settings" Target="/word/settings.xml" Id="Rc320da0147484b09" /><Relationship Type="http://schemas.openxmlformats.org/officeDocument/2006/relationships/image" Target="/word/media/2d5e5833-f0c3-4a65-8e28-a483a36604ed.png" Id="R6d71e7c42a0e487a" /></Relationships>
</file>