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bcfec6575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5a2630df2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Pongunagu,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e16bd1db84c19" /><Relationship Type="http://schemas.openxmlformats.org/officeDocument/2006/relationships/numbering" Target="/word/numbering.xml" Id="R8efcee68b5924fc6" /><Relationship Type="http://schemas.openxmlformats.org/officeDocument/2006/relationships/settings" Target="/word/settings.xml" Id="Rdbc75d5250744186" /><Relationship Type="http://schemas.openxmlformats.org/officeDocument/2006/relationships/image" Target="/word/media/0d9ea61f-0a5f-4de5-a7e9-cc1e92e4b7d6.png" Id="R7e35a2630df24b8b" /></Relationships>
</file>