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754c43bd4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08e36c8f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08e46f8984e56" /><Relationship Type="http://schemas.openxmlformats.org/officeDocument/2006/relationships/numbering" Target="/word/numbering.xml" Id="R3bce8cac8f6248fc" /><Relationship Type="http://schemas.openxmlformats.org/officeDocument/2006/relationships/settings" Target="/word/settings.xml" Id="R5c581e1513244a0e" /><Relationship Type="http://schemas.openxmlformats.org/officeDocument/2006/relationships/image" Target="/word/media/2a9d33e6-b32c-4713-b71b-10242ba9416f.png" Id="R317e08e36c8f48f3" /></Relationships>
</file>