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12e97a3e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def108ce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06b20d3a46d3" /><Relationship Type="http://schemas.openxmlformats.org/officeDocument/2006/relationships/numbering" Target="/word/numbering.xml" Id="R88d0f6c66a8f4446" /><Relationship Type="http://schemas.openxmlformats.org/officeDocument/2006/relationships/settings" Target="/word/settings.xml" Id="R86806b8ee8e643f7" /><Relationship Type="http://schemas.openxmlformats.org/officeDocument/2006/relationships/image" Target="/word/media/89c3766c-edee-420d-a1f2-9f02ad632291.png" Id="R5e6def108ceb44b7" /></Relationships>
</file>