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ab011021b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7dac5e80a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5cfed3c104ced" /><Relationship Type="http://schemas.openxmlformats.org/officeDocument/2006/relationships/numbering" Target="/word/numbering.xml" Id="R36975045e42a4c34" /><Relationship Type="http://schemas.openxmlformats.org/officeDocument/2006/relationships/settings" Target="/word/settings.xml" Id="R65b82292a241408d" /><Relationship Type="http://schemas.openxmlformats.org/officeDocument/2006/relationships/image" Target="/word/media/9381fb48-299b-4a80-a30d-dec1cb0d7785.png" Id="R7647dac5e80a4da8" /></Relationships>
</file>