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0fb278f20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86399aedb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Pulunj,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5c2412bec42cb" /><Relationship Type="http://schemas.openxmlformats.org/officeDocument/2006/relationships/numbering" Target="/word/numbering.xml" Id="R39af19be90024f95" /><Relationship Type="http://schemas.openxmlformats.org/officeDocument/2006/relationships/settings" Target="/word/settings.xml" Id="R50486e8f21334fa4" /><Relationship Type="http://schemas.openxmlformats.org/officeDocument/2006/relationships/image" Target="/word/media/0d6f6555-6eca-464d-9fe0-edbda1674707.png" Id="Rfe386399aedb4e21" /></Relationships>
</file>