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ae2bb132a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0e10aef56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Purwa Chhitam,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6ad0cfe984e9c" /><Relationship Type="http://schemas.openxmlformats.org/officeDocument/2006/relationships/numbering" Target="/word/numbering.xml" Id="R1cb8ec6b1ca24696" /><Relationship Type="http://schemas.openxmlformats.org/officeDocument/2006/relationships/settings" Target="/word/settings.xml" Id="R9656d9f4b39241c7" /><Relationship Type="http://schemas.openxmlformats.org/officeDocument/2006/relationships/image" Target="/word/media/11585a29-1b53-4f2b-877b-d6082dc47aed.png" Id="R92c0e10aef564418" /></Relationships>
</file>