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782becc4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44b9600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Pattan,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3f8636a2c468e" /><Relationship Type="http://schemas.openxmlformats.org/officeDocument/2006/relationships/numbering" Target="/word/numbering.xml" Id="Rd75bfb4b948c414d" /><Relationship Type="http://schemas.openxmlformats.org/officeDocument/2006/relationships/settings" Target="/word/settings.xml" Id="R3d8172b407864075" /><Relationship Type="http://schemas.openxmlformats.org/officeDocument/2006/relationships/image" Target="/word/media/dc317f49-b7ae-48ae-b101-322276896609.png" Id="R19a244b9600a46fe" /></Relationships>
</file>