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54acfcc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d97ed2f7f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Razza,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a0f6ad85d4fdd" /><Relationship Type="http://schemas.openxmlformats.org/officeDocument/2006/relationships/numbering" Target="/word/numbering.xml" Id="R4073aa4011314075" /><Relationship Type="http://schemas.openxmlformats.org/officeDocument/2006/relationships/settings" Target="/word/settings.xml" Id="R4b16f6e5ea194d11" /><Relationship Type="http://schemas.openxmlformats.org/officeDocument/2006/relationships/image" Target="/word/media/c725f71b-f5f9-4951-a8e6-31a16c1822d0.png" Id="R30ed97ed2f7f4e45" /></Relationships>
</file>