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4328454f9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94a4a1e8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Pushiala,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e821f74be46fc" /><Relationship Type="http://schemas.openxmlformats.org/officeDocument/2006/relationships/numbering" Target="/word/numbering.xml" Id="R7e071dfaead54f42" /><Relationship Type="http://schemas.openxmlformats.org/officeDocument/2006/relationships/settings" Target="/word/settings.xml" Id="R7b477ca38c504c42" /><Relationship Type="http://schemas.openxmlformats.org/officeDocument/2006/relationships/image" Target="/word/media/09d8f4db-7543-4b45-aaeb-ff2b9dfc20b1.png" Id="R78f94a4a1e884880" /></Relationships>
</file>