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5a742b2e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16de9c2c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Qasba 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b41f0a274cd0" /><Relationship Type="http://schemas.openxmlformats.org/officeDocument/2006/relationships/numbering" Target="/word/numbering.xml" Id="R8c41a862e48f41c4" /><Relationship Type="http://schemas.openxmlformats.org/officeDocument/2006/relationships/settings" Target="/word/settings.xml" Id="R704dabfd42d14a8d" /><Relationship Type="http://schemas.openxmlformats.org/officeDocument/2006/relationships/image" Target="/word/media/6084708e-a931-458a-b65e-d600f1ef0cdb.png" Id="R4b9916de9c2c4d14" /></Relationships>
</file>