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29e422f3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dee15a3d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7dd7dda84115" /><Relationship Type="http://schemas.openxmlformats.org/officeDocument/2006/relationships/numbering" Target="/word/numbering.xml" Id="R60f51930f83a47eb" /><Relationship Type="http://schemas.openxmlformats.org/officeDocument/2006/relationships/settings" Target="/word/settings.xml" Id="Rdeabc9472bd64fcb" /><Relationship Type="http://schemas.openxmlformats.org/officeDocument/2006/relationships/image" Target="/word/media/37f2ca2c-b44e-4de9-8a55-5da8bce78f87.png" Id="Rcaccdee15a3d47d7" /></Relationships>
</file>