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e196ff9a7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096be27ce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Rajanagaram,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249ef81ac4f6e" /><Relationship Type="http://schemas.openxmlformats.org/officeDocument/2006/relationships/numbering" Target="/word/numbering.xml" Id="Rb6497b5dc24544ad" /><Relationship Type="http://schemas.openxmlformats.org/officeDocument/2006/relationships/settings" Target="/word/settings.xml" Id="R11dedee5b9f74c8f" /><Relationship Type="http://schemas.openxmlformats.org/officeDocument/2006/relationships/image" Target="/word/media/ad48e3e8-8566-415b-9a00-5de5d2093f57.png" Id="R05b096be27ce4f32" /></Relationships>
</file>