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a96c375d6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f2f039b20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Rajapet,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e0c6204684f4d" /><Relationship Type="http://schemas.openxmlformats.org/officeDocument/2006/relationships/numbering" Target="/word/numbering.xml" Id="Rd368508de93743d6" /><Relationship Type="http://schemas.openxmlformats.org/officeDocument/2006/relationships/settings" Target="/word/settings.xml" Id="Rd239964af1f74aa4" /><Relationship Type="http://schemas.openxmlformats.org/officeDocument/2006/relationships/image" Target="/word/media/1bc63f1a-3938-4e6b-899c-0f3b29b0d6e6.png" Id="Rd62f2f039b20427f" /></Relationships>
</file>