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fd6c461d7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0e106951c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Rajpura Mangotriyan,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5ba6d435e4685" /><Relationship Type="http://schemas.openxmlformats.org/officeDocument/2006/relationships/numbering" Target="/word/numbering.xml" Id="R008eed22dbd24c41" /><Relationship Type="http://schemas.openxmlformats.org/officeDocument/2006/relationships/settings" Target="/word/settings.xml" Id="R9f23560ea181469a" /><Relationship Type="http://schemas.openxmlformats.org/officeDocument/2006/relationships/image" Target="/word/media/e081d6d7-aa4c-43a9-bdca-4ada39c1d066.png" Id="Rbed0e106951c46d4" /></Relationships>
</file>