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55ac16c0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a71f783eb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Ramparda,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fc0eee6af496d" /><Relationship Type="http://schemas.openxmlformats.org/officeDocument/2006/relationships/numbering" Target="/word/numbering.xml" Id="R721f2709c73844c9" /><Relationship Type="http://schemas.openxmlformats.org/officeDocument/2006/relationships/settings" Target="/word/settings.xml" Id="Rfa40118ed46a4015" /><Relationship Type="http://schemas.openxmlformats.org/officeDocument/2006/relationships/image" Target="/word/media/a66a86e8-9498-4cb3-8e9c-0f81b047c560.png" Id="Rdf5a71f783eb4428" /></Relationships>
</file>