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27cc1b2ad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ba9e58662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bf9e6ce8449c1" /><Relationship Type="http://schemas.openxmlformats.org/officeDocument/2006/relationships/numbering" Target="/word/numbering.xml" Id="R352e9a1be24340a7" /><Relationship Type="http://schemas.openxmlformats.org/officeDocument/2006/relationships/settings" Target="/word/settings.xml" Id="Rd98f85c6afe64854" /><Relationship Type="http://schemas.openxmlformats.org/officeDocument/2006/relationships/image" Target="/word/media/d38d630c-50c3-4ebb-bcc0-4bcd321ac8fe.png" Id="Re4dba9e586624a9e" /></Relationships>
</file>