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767c1f61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9f1b4390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f3d0c037f4ada" /><Relationship Type="http://schemas.openxmlformats.org/officeDocument/2006/relationships/numbering" Target="/word/numbering.xml" Id="Rdb8e24aa6e3c415f" /><Relationship Type="http://schemas.openxmlformats.org/officeDocument/2006/relationships/settings" Target="/word/settings.xml" Id="R3715d9f16fcc423f" /><Relationship Type="http://schemas.openxmlformats.org/officeDocument/2006/relationships/image" Target="/word/media/d64911ba-7683-4d7c-a820-c3525dfdbab6.png" Id="R7eb49f1b439044cd" /></Relationships>
</file>