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20117148d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aabd7608b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f338966d94f6c" /><Relationship Type="http://schemas.openxmlformats.org/officeDocument/2006/relationships/numbering" Target="/word/numbering.xml" Id="Ra8edb4163feb4d5d" /><Relationship Type="http://schemas.openxmlformats.org/officeDocument/2006/relationships/settings" Target="/word/settings.xml" Id="R28a548dfb00044f5" /><Relationship Type="http://schemas.openxmlformats.org/officeDocument/2006/relationships/image" Target="/word/media/b8dc2142-7072-4f09-976b-b6c59bdd5bda.png" Id="R200aabd7608b488e" /></Relationships>
</file>