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722d186e7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d04684c97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Rasulpur Rohta,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110f8efe74245" /><Relationship Type="http://schemas.openxmlformats.org/officeDocument/2006/relationships/numbering" Target="/word/numbering.xml" Id="Rd92be6aa6a1e444a" /><Relationship Type="http://schemas.openxmlformats.org/officeDocument/2006/relationships/settings" Target="/word/settings.xml" Id="Rdea5c5d9e9a947fc" /><Relationship Type="http://schemas.openxmlformats.org/officeDocument/2006/relationships/image" Target="/word/media/5bf03489-1b89-4edc-af06-8722cb0c1f6e.png" Id="R239d04684c974fbd" /></Relationships>
</file>