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5adf16530b4d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298e0ae24f46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Rasulpura,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4ec2a46d86402c" /><Relationship Type="http://schemas.openxmlformats.org/officeDocument/2006/relationships/numbering" Target="/word/numbering.xml" Id="Rd81a39b6a04e4b9f" /><Relationship Type="http://schemas.openxmlformats.org/officeDocument/2006/relationships/settings" Target="/word/settings.xml" Id="R3d35c7d4b61042dc" /><Relationship Type="http://schemas.openxmlformats.org/officeDocument/2006/relationships/image" Target="/word/media/e0d9113d-4abf-4a01-9397-20d66101e857.png" Id="R6a298e0ae24f4681" /></Relationships>
</file>