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1a2ea12ca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5ab02e271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Ratanpur Kasturi,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d46d5b972405c" /><Relationship Type="http://schemas.openxmlformats.org/officeDocument/2006/relationships/numbering" Target="/word/numbering.xml" Id="R5df938599a7a4271" /><Relationship Type="http://schemas.openxmlformats.org/officeDocument/2006/relationships/settings" Target="/word/settings.xml" Id="R62c4a8bb83de4f41" /><Relationship Type="http://schemas.openxmlformats.org/officeDocument/2006/relationships/image" Target="/word/media/922ff1ea-d99b-489c-87dc-3a8e8b636186.png" Id="Rc2b5ab02e2714732" /></Relationships>
</file>