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6b90dd063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a3a7f7812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Rauli Bauri,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84f435217454d" /><Relationship Type="http://schemas.openxmlformats.org/officeDocument/2006/relationships/numbering" Target="/word/numbering.xml" Id="R6a5cdbfeb0fa44e3" /><Relationship Type="http://schemas.openxmlformats.org/officeDocument/2006/relationships/settings" Target="/word/settings.xml" Id="R53822d9f05364fee" /><Relationship Type="http://schemas.openxmlformats.org/officeDocument/2006/relationships/image" Target="/word/media/645eac7f-2a4f-41d5-8ac6-c97bb0c3bd9b.png" Id="Rd27a3a7f7812486c" /></Relationships>
</file>