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358f1ecfa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775a0c36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992839fd47fd" /><Relationship Type="http://schemas.openxmlformats.org/officeDocument/2006/relationships/numbering" Target="/word/numbering.xml" Id="Ra51f99eb59624e75" /><Relationship Type="http://schemas.openxmlformats.org/officeDocument/2006/relationships/settings" Target="/word/settings.xml" Id="Rf012f70e03c34674" /><Relationship Type="http://schemas.openxmlformats.org/officeDocument/2006/relationships/image" Target="/word/media/f5116644-f5b5-4cd7-9168-da839b33cfb6.png" Id="R936775a0c36f4c2d" /></Relationships>
</file>