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3f84328c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50305f938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8d9d3d4104816" /><Relationship Type="http://schemas.openxmlformats.org/officeDocument/2006/relationships/numbering" Target="/word/numbering.xml" Id="Rfa2248b8877b4c56" /><Relationship Type="http://schemas.openxmlformats.org/officeDocument/2006/relationships/settings" Target="/word/settings.xml" Id="R1e1b28536eac4c7d" /><Relationship Type="http://schemas.openxmlformats.org/officeDocument/2006/relationships/image" Target="/word/media/78ece06b-f0bc-4128-a979-28e3c0682737.png" Id="R64450305f93845cc" /></Relationships>
</file>