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8ed3b9cd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028575c1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31fe31ec4e42" /><Relationship Type="http://schemas.openxmlformats.org/officeDocument/2006/relationships/numbering" Target="/word/numbering.xml" Id="R03b5b6f75c82443f" /><Relationship Type="http://schemas.openxmlformats.org/officeDocument/2006/relationships/settings" Target="/word/settings.xml" Id="R19da0a161d4a40a1" /><Relationship Type="http://schemas.openxmlformats.org/officeDocument/2006/relationships/image" Target="/word/media/436d729b-0c7d-437a-92b3-8968f69508d7.png" Id="Re8a5028575c14224" /></Relationships>
</file>