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ea0e12477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db33ed809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Rhongo,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0c8cd9a64e89" /><Relationship Type="http://schemas.openxmlformats.org/officeDocument/2006/relationships/numbering" Target="/word/numbering.xml" Id="R7bff0773f8ab46dc" /><Relationship Type="http://schemas.openxmlformats.org/officeDocument/2006/relationships/settings" Target="/word/settings.xml" Id="R450560fe16494541" /><Relationship Type="http://schemas.openxmlformats.org/officeDocument/2006/relationships/image" Target="/word/media/6d6c3dc6-46a7-461d-9644-e3ec542308b3.png" Id="R06ddb33ed8094329" /></Relationships>
</file>