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a18bd7f6a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48b526f58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5a72b1ca49ff" /><Relationship Type="http://schemas.openxmlformats.org/officeDocument/2006/relationships/numbering" Target="/word/numbering.xml" Id="Rf2e247a2750840d9" /><Relationship Type="http://schemas.openxmlformats.org/officeDocument/2006/relationships/settings" Target="/word/settings.xml" Id="R84bcc2c29f7a40f8" /><Relationship Type="http://schemas.openxmlformats.org/officeDocument/2006/relationships/image" Target="/word/media/e23c8366-7175-4992-80d4-ceca432bc168.png" Id="R9c948b526f584393" /></Relationships>
</file>