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f37a8f21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e8ecde50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b4c0a84d24b4f" /><Relationship Type="http://schemas.openxmlformats.org/officeDocument/2006/relationships/numbering" Target="/word/numbering.xml" Id="R1bbe4d5843834ad3" /><Relationship Type="http://schemas.openxmlformats.org/officeDocument/2006/relationships/settings" Target="/word/settings.xml" Id="R242c53b4048842d3" /><Relationship Type="http://schemas.openxmlformats.org/officeDocument/2006/relationships/image" Target="/word/media/208e631c-c342-41f3-9e26-fff6cef8b90f.png" Id="Rc0ae8ecde50f4fe3" /></Relationships>
</file>